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Omelia Domenica 22 Marzo</w:t>
      </w:r>
    </w:p>
    <w:p>
      <w:r>
        <w:t xml:space="preserve">
</w:t>
      </w:r>
      <w:r>
        <w:rPr>
          <w:b/>
          <w:bCs/>
          <w:sz w:val="24"/>
          <w:szCs w:val="24"/>
          <w:rFonts w:ascii="Calibri" w:cs="Calibri" w:eastAsia="Calibri" w:hAnsi="Calibri"/>
        </w:rPr>
        <w:t xml:space="preserve">Trascritto da </w:t>
      </w:r>
      <w:hyperlink w:history="1" r:id="rIdpms683wevx72fv-wa6yei">
        <w:r>
          <w:rPr>
            <w:b/>
            <w:bCs/>
            <w:sz w:val="24"/>
            <w:szCs w:val="24"/>
            <w:rStyle w:val="Hyperlink"/>
            <w:rFonts w:ascii="Calibri" w:cs="Calibri" w:eastAsia="Calibri" w:hAnsi="Calibri"/>
          </w:rPr>
          <w:t xml:space="preserve">TurboScribe</w:t>
        </w:r>
      </w:hyperlink>
      <w:r>
        <w:rPr>
          <w:b/>
          <w:bCs/>
          <w:sz w:val="24"/>
          <w:szCs w:val="24"/>
          <w:rFonts w:ascii="Calibri" w:cs="Calibri" w:eastAsia="Calibri" w:hAnsi="Calibri"/>
        </w:rPr>
        <w:t xml:space="preserve">. </w:t>
      </w:r>
      <w:hyperlink w:history="1" r:id="rIdtzxn8zrcb5rpf7bubg52r">
        <w:r>
          <w:rPr>
            <w:b/>
            <w:bCs/>
            <w:sz w:val="24"/>
            <w:szCs w:val="24"/>
            <w:rStyle w:val="Hyperlink"/>
            <w:rFonts w:ascii="Calibri" w:cs="Calibri" w:eastAsia="Calibri" w:hAnsi="Calibri"/>
          </w:rPr>
          <w:t xml:space="preserve">Aggiorna a Illimitato</w:t>
        </w:r>
      </w:hyperlink>
      <w:r>
        <w:rPr>
          <w:b/>
          <w:bCs/>
          <w:sz w:val="24"/>
          <w:szCs w:val="24"/>
          <w:rFonts w:ascii="Calibri" w:cs="Calibri" w:eastAsia="Calibri" w:hAnsi="Calibri"/>
        </w:rPr>
        <w:t xml:space="preserve"> per rimuovere questo messaggio.</w:t>
      </w:r>
      <w:r>
        <w:t xml:space="preserve">
</w:t>
      </w:r>
    </w:p>
    <w:p>
      <w:r>
        <w:rPr>
          <w:sz w:val="24"/>
          <w:szCs w:val="24"/>
          <w:rFonts w:ascii="Calibri" w:cs="Calibri" w:eastAsia="Calibri" w:hAnsi="Calibri"/>
        </w:rPr>
        <w:t xml:space="preserve">Con questa parola che abbiamo ascoltato, potremmo dire per certi versi, termina il nostro cammino di quaresma, anche se sappiamo tutti benissimo che ci sono ancora alcuni giorni in preparazione alla Pasqua, ma sappiamo anche che domenica prossima, domenica delle palme, il Vangelo sarà la passione di nostro Signore Gesù Cristo. Questa di oggi, potremmo dire, è l'ultima catechesi domenicale che ci viene proposta per prepararci al meglio alla Pasqua che sempre di più si avvicina. Sono diversi gli spunti sui quali dovremmo soffermarci, alcuni lasciamoli alla preghiera personale, altri li condividiamo adesso insieme.</w:t>
      </w:r>
    </w:p>
    <w:p>
      <w:r>
        <w:rPr>
          <w:sz w:val="24"/>
          <w:szCs w:val="24"/>
          <w:rFonts w:ascii="Calibri" w:cs="Calibri" w:eastAsia="Calibri" w:hAnsi="Calibri"/>
        </w:rPr>
      </w:r>
    </w:p>
    <w:p>
      <w:r>
        <w:rPr>
          <w:sz w:val="24"/>
          <w:szCs w:val="24"/>
          <w:rFonts w:ascii="Calibri" w:cs="Calibri" w:eastAsia="Calibri" w:hAnsi="Calibri"/>
        </w:rPr>
        <w:t xml:space="preserve">Sono aspetti che meritano da parte nostra una attenta riflessione spirituale. Inizia così il Vangelo. Dice Giovanni, le sorelle di Lazzaro mandarono a dire a Gesù, non mandarono a dirgli guarda che Lazzaro sta male, ma mandarono a dirgli colui che tu ami è parato.</w:t>
      </w:r>
    </w:p>
    <w:p>
      <w:r>
        <w:rPr>
          <w:sz w:val="24"/>
          <w:szCs w:val="24"/>
          <w:rFonts w:ascii="Calibri" w:cs="Calibri" w:eastAsia="Calibri" w:hAnsi="Calibri"/>
        </w:rPr>
      </w:r>
    </w:p>
    <w:p>
      <w:r>
        <w:rPr>
          <w:sz w:val="24"/>
          <w:szCs w:val="24"/>
          <w:rFonts w:ascii="Calibri" w:cs="Calibri" w:eastAsia="Calibri" w:hAnsi="Calibri"/>
        </w:rPr>
        <w:t xml:space="preserve">Qui carissimi si apre la prima interessante riflessione sulla quale dobbiamo fermarci. Cosa vuol dire per noi oggi amare? Chiamiamolo. E nell'amore noi cosa siamo in grado di fare? Perché facciamo un esempio nel rapporto ai bambini.</w:t>
      </w:r>
    </w:p>
    <w:p>
      <w:r>
        <w:rPr>
          <w:sz w:val="24"/>
          <w:szCs w:val="24"/>
          <w:rFonts w:ascii="Calibri" w:cs="Calibri" w:eastAsia="Calibri" w:hAnsi="Calibri"/>
        </w:rPr>
      </w:r>
    </w:p>
    <w:p>
      <w:r>
        <w:rPr>
          <w:sz w:val="24"/>
          <w:szCs w:val="24"/>
          <w:rFonts w:ascii="Calibri" w:cs="Calibri" w:eastAsia="Calibri" w:hAnsi="Calibri"/>
        </w:rPr>
        <w:t xml:space="preserve">E' più facile educare o viziare? Un genitore che le dà tutte vinte, un genitore che copre e giustifica sempre il figlio, un genitore che va a scuola e prende a botte le maestre, ama il figlio? Alla qui già dobbiamo soffermarci su questo primo aspetto che deve vederci tutti in un'attenta riflessione. Gesù ama Lazzaro, Marta e Maria? Sicuramente sì, ma non come intende la Marta. Vedete, pensate per un istante il rapporto Gesù-Pietro.</w:t>
      </w:r>
    </w:p>
    <w:p>
      <w:r>
        <w:rPr>
          <w:sz w:val="24"/>
          <w:szCs w:val="24"/>
          <w:rFonts w:ascii="Calibri" w:cs="Calibri" w:eastAsia="Calibri" w:hAnsi="Calibri"/>
        </w:rPr>
      </w:r>
    </w:p>
    <w:p>
      <w:r>
        <w:rPr>
          <w:sz w:val="24"/>
          <w:szCs w:val="24"/>
          <w:rFonts w:ascii="Calibri" w:cs="Calibri" w:eastAsia="Calibri" w:hAnsi="Calibri"/>
        </w:rPr>
        <w:t xml:space="preserve">Pietro amava Gesù e lo amava veramente, ma Gesù non vuole quel tipo di amore. Ogni qualvolta l'Apostolo Pietro manifesta a Gesù tutto il suo affetto, sistematicamente il Signore lo riproverà. Cosa vuol dire amare una persona? Cosa vuol dire il bene di una persona? Io ti voglio bene.</w:t>
      </w:r>
    </w:p>
    <w:p>
      <w:r>
        <w:rPr>
          <w:sz w:val="24"/>
          <w:szCs w:val="24"/>
          <w:rFonts w:ascii="Calibri" w:cs="Calibri" w:eastAsia="Calibri" w:hAnsi="Calibri"/>
        </w:rPr>
      </w:r>
    </w:p>
    <w:p>
      <w:r>
        <w:rPr>
          <w:sz w:val="24"/>
          <w:szCs w:val="24"/>
          <w:rFonts w:ascii="Calibri" w:cs="Calibri" w:eastAsia="Calibri" w:hAnsi="Calibri"/>
        </w:rPr>
        <w:t xml:space="preserve">Nell'Antico Testamento a un certo punto si parla del profeta Geremia e si dice che il popolo disse uccidiamo Geremia. Perché? Perché Geremia non vuole il benessere del popolo. Non vuole che il popolo stia bene.</w:t>
      </w:r>
    </w:p>
    <w:p>
      <w:r>
        <w:rPr>
          <w:sz w:val="24"/>
          <w:szCs w:val="24"/>
          <w:rFonts w:ascii="Calibri" w:cs="Calibri" w:eastAsia="Calibri" w:hAnsi="Calibri"/>
        </w:rPr>
      </w:r>
    </w:p>
    <w:p>
      <w:r>
        <w:rPr>
          <w:sz w:val="24"/>
          <w:szCs w:val="24"/>
          <w:rFonts w:ascii="Calibri" w:cs="Calibri" w:eastAsia="Calibri" w:hAnsi="Calibri"/>
        </w:rPr>
        <w:t xml:space="preserve">Lo riproverà, lo mortifica, gli mette davanti la parola. Tu vuoi per le persone care il bene o il benessere? Tu cosa vuoi per le persone che per te hanno una certa importanza? Gesù amava l'anziano, ma Gesù ci ama non come vorremmo noi. Noi vorremmo chi più e chi meno il Dio dei Miracoli.</w:t>
      </w:r>
    </w:p>
    <w:p>
      <w:r>
        <w:rPr>
          <w:sz w:val="24"/>
          <w:szCs w:val="24"/>
          <w:rFonts w:ascii="Calibri" w:cs="Calibri" w:eastAsia="Calibri" w:hAnsi="Calibri"/>
        </w:rPr>
      </w:r>
    </w:p>
    <w:p>
      <w:r>
        <w:rPr>
          <w:sz w:val="24"/>
          <w:szCs w:val="24"/>
          <w:rFonts w:ascii="Calibri" w:cs="Calibri" w:eastAsia="Calibri" w:hAnsi="Calibri"/>
        </w:rPr>
        <w:t xml:space="preserve">Quel Dio che deve stare lì non ci deve riproverare, non ci deve mortificare, ma quando ci serve ci deve aiutare. Gesù invece vuole sì aiutarci, ma non per come intendiamo noi. Allora carissimi, al termine della paresima soffermiamoci un istante su questo aspetto.</w:t>
      </w:r>
    </w:p>
    <w:p>
      <w:r>
        <w:rPr>
          <w:sz w:val="24"/>
          <w:szCs w:val="24"/>
          <w:rFonts w:ascii="Calibri" w:cs="Calibri" w:eastAsia="Calibri" w:hAnsi="Calibri"/>
        </w:rPr>
      </w:r>
    </w:p>
    <w:p>
      <w:r>
        <w:rPr>
          <w:sz w:val="24"/>
          <w:szCs w:val="24"/>
          <w:rFonts w:ascii="Calibri" w:cs="Calibri" w:eastAsia="Calibri" w:hAnsi="Calibri"/>
        </w:rPr>
        <w:t xml:space="preserve">Noi oggi siamo capaci di amare. E nel lavoro cosa siamo disposti a fare? Diceva Papa Abbado XVI, e credo che meriti tutta la nostra attenzione, la sfida di questo tempo, la sfida alla quale tutti siamo chiamati in modo forte, è quella educativa. Se tu ami devi volere bene delle persone, allora ti devi esporre anche nel correggere le persone.</w:t>
      </w:r>
    </w:p>
    <w:p>
      <w:r>
        <w:rPr>
          <w:sz w:val="24"/>
          <w:szCs w:val="24"/>
          <w:rFonts w:ascii="Calibri" w:cs="Calibri" w:eastAsia="Calibri" w:hAnsi="Calibri"/>
        </w:rPr>
      </w:r>
    </w:p>
    <w:p>
      <w:r>
        <w:rPr>
          <w:sz w:val="24"/>
          <w:szCs w:val="24"/>
          <w:rFonts w:ascii="Calibri" w:cs="Calibri" w:eastAsia="Calibri" w:hAnsi="Calibri"/>
        </w:rPr>
        <w:t xml:space="preserve">Carissimi, che Dio vi metta sempre accanto qualcuno che vi ami e nell'amore vi aiuti a camminare nella direzione giusta. E soprattutto voi siate persone capaci di amare. Chi ama non giustifica per scendere, chi ama non copre, chi ama non chiude l'occhio.</w:t>
      </w:r>
    </w:p>
    <w:p>
      <w:r>
        <w:rPr>
          <w:sz w:val="24"/>
          <w:szCs w:val="24"/>
          <w:rFonts w:ascii="Calibri" w:cs="Calibri" w:eastAsia="Calibri" w:hAnsi="Calibri"/>
        </w:rPr>
      </w:r>
    </w:p>
    <w:p>
      <w:r>
        <w:rPr>
          <w:sz w:val="24"/>
          <w:szCs w:val="24"/>
          <w:rFonts w:ascii="Calibri" w:cs="Calibri" w:eastAsia="Calibri" w:hAnsi="Calibri"/>
        </w:rPr>
        <w:t xml:space="preserve">E allora dobbiamo riflettere molto su questo. Gesù ama e ama talmente tanto che ci vuole santo, ci vuole in paradiso. Il Signore fece una domanda amata, una domanda che ancora oggi alla termine della paresima merita da parte di tutti noi un tempo di seria riflessione spirituale.</w:t>
      </w:r>
    </w:p>
    <w:p>
      <w:r>
        <w:rPr>
          <w:sz w:val="24"/>
          <w:szCs w:val="24"/>
          <w:rFonts w:ascii="Calibri" w:cs="Calibri" w:eastAsia="Calibri" w:hAnsi="Calibri"/>
        </w:rPr>
      </w:r>
    </w:p>
    <w:p>
      <w:r>
        <w:rPr>
          <w:sz w:val="24"/>
          <w:szCs w:val="24"/>
          <w:rFonts w:ascii="Calibri" w:cs="Calibri" w:eastAsia="Calibri" w:hAnsi="Calibri"/>
        </w:rPr>
        <w:t xml:space="preserve">Il Signore non ci chiede la risposta giusta, quella da catechismo perché ce la ricordiamo più o meno vagamente. Il Signore ci chiede la risposta vera, quella che dobbiamo comprendere semplicemente guardando la nostra vita, guardando il nostro vivere quotidiano, guardando il nostro essere per solo oggi. Gesù chiede a noi, a me, a ciascuno di voi, tu credi? Questo chiese a Marta.</w:t>
      </w:r>
    </w:p>
    <w:p>
      <w:r>
        <w:rPr>
          <w:sz w:val="24"/>
          <w:szCs w:val="24"/>
          <w:rFonts w:ascii="Calibri" w:cs="Calibri" w:eastAsia="Calibri" w:hAnsi="Calibri"/>
        </w:rPr>
      </w:r>
    </w:p>
    <w:p>
      <w:r>
        <w:rPr>
          <w:sz w:val="24"/>
          <w:szCs w:val="24"/>
          <w:rFonts w:ascii="Calibri" w:cs="Calibri" w:eastAsia="Calibri" w:hAnsi="Calibri"/>
        </w:rPr>
        <w:t xml:space="preserve">Marta tu credi? Perché Marta rimproverò Gesù. Quando Gesù finalmente si tegnò di andare a casa a Betania, Marta appena lo vede, non rimproverò, Marta rimproverà Gesù. Signore ma che amico sei? Se tu fossi stato qui, mio fratello non sarebbe morto.</w:t>
      </w:r>
    </w:p>
    <w:p>
      <w:r>
        <w:rPr>
          <w:sz w:val="24"/>
          <w:szCs w:val="24"/>
          <w:rFonts w:ascii="Calibri" w:cs="Calibri" w:eastAsia="Calibri" w:hAnsi="Calibri"/>
        </w:rPr>
      </w:r>
    </w:p>
    <w:p>
      <w:r>
        <w:rPr>
          <w:sz w:val="24"/>
          <w:szCs w:val="24"/>
          <w:rFonts w:ascii="Calibri" w:cs="Calibri" w:eastAsia="Calibri" w:hAnsi="Calibri"/>
        </w:rPr>
        <w:t xml:space="preserve">Che cosa voleva Marta? Il Milano. Tu che hai dato la vista al cieco, tu che hai risuscitato la bambina di Naim, tu che hai fatto cambiare il paralitico, ma come siamo amici? Hai mangiato a casa nostra e poi? E poi quando ti chiamano non vieni. Ma che amico sei? Tu credi? Allora qui capite bene che si apre un mondo.</w:t>
      </w:r>
    </w:p>
    <w:p>
      <w:r>
        <w:rPr>
          <w:sz w:val="24"/>
          <w:szCs w:val="24"/>
          <w:rFonts w:ascii="Calibri" w:cs="Calibri" w:eastAsia="Calibri" w:hAnsi="Calibri"/>
        </w:rPr>
      </w:r>
    </w:p>
    <w:p>
      <w:r>
        <w:rPr>
          <w:sz w:val="24"/>
          <w:szCs w:val="24"/>
          <w:rFonts w:ascii="Calibri" w:cs="Calibri" w:eastAsia="Calibri" w:hAnsi="Calibri"/>
        </w:rPr>
        <w:t xml:space="preserve">Vedete carissimi, sicuramente noi crediamo, o quantomeno crediamo a un modo nostro. Sicuramente nel nostro cuore c'è il desiderio di Dio e di vivere la fine, ma noi abbiamo paura. Noi non parliamo mai della Pasqua, noi difficilmente parliamo della vita eterna, difficilmente parliamo del regno di Dio, questo ci terrorizza.</w:t>
      </w:r>
    </w:p>
    <w:p>
      <w:r>
        <w:rPr>
          <w:sz w:val="24"/>
          <w:szCs w:val="24"/>
          <w:rFonts w:ascii="Calibri" w:cs="Calibri" w:eastAsia="Calibri" w:hAnsi="Calibri"/>
        </w:rPr>
      </w:r>
    </w:p>
    <w:p>
      <w:r>
        <w:rPr>
          <w:sz w:val="24"/>
          <w:szCs w:val="24"/>
          <w:rFonts w:ascii="Calibri" w:cs="Calibri" w:eastAsia="Calibri" w:hAnsi="Calibri"/>
        </w:rPr>
        <w:t xml:space="preserve">All'oggi si dice in che cosa credi tu? Ed ecco l'ultimo aspetto che per certi versi è centrale in questa domenica, ultima domenica di Quaresma. Questa domenica è una catechesi che ci deve preparare bene alla settimana Santa. Dove l'avete posto? E lo portando davanti a se stessi.</w:t>
      </w:r>
    </w:p>
    <w:p>
      <w:r>
        <w:rPr>
          <w:sz w:val="24"/>
          <w:szCs w:val="24"/>
          <w:rFonts w:ascii="Calibri" w:cs="Calibri" w:eastAsia="Calibri" w:hAnsi="Calibri"/>
        </w:rPr>
      </w:r>
    </w:p>
    <w:p>
      <w:r>
        <w:rPr>
          <w:sz w:val="24"/>
          <w:szCs w:val="24"/>
          <w:rFonts w:ascii="Calibri" w:cs="Calibri" w:eastAsia="Calibri" w:hAnsi="Calibri"/>
        </w:rPr>
        <w:t xml:space="preserve">Togliete la pietra. Signore, ormai sono quattro giorni, è tardi, iniziate a mandare cattivo domenica. Dove venite prima? Togliete la pietra.</w:t>
      </w:r>
    </w:p>
    <w:p>
      <w:r>
        <w:rPr>
          <w:sz w:val="24"/>
          <w:szCs w:val="24"/>
          <w:rFonts w:ascii="Calibri" w:cs="Calibri" w:eastAsia="Calibri" w:hAnsi="Calibri"/>
        </w:rPr>
      </w:r>
    </w:p>
    <w:p>
      <w:r>
        <w:rPr>
          <w:sz w:val="24"/>
          <w:szCs w:val="24"/>
          <w:rFonts w:ascii="Calibri" w:cs="Calibri" w:eastAsia="Calibri" w:hAnsi="Calibri"/>
        </w:rPr>
        <w:t xml:space="preserve">Carissimi, ve l'ho detto già domenica scorsa, mi permetto di ripeterlo anche quest'oggi. Quando noi leggiamo un Vangelo dove ci raccontano un miracolo compiuto da Gesù, noi dobbiamo spiritualizzare quel testo, noi dobbiamo dare a quel testo un significato che possa aiutare tutti noi a vivere al meglio la nostra vita spirituale. Il Signore oggi, quinta domenica di Quaresma, chiede a me, a ciascuno di voi, figlio mio tu credi? Allora togli la pietra.</w:t>
      </w:r>
    </w:p>
    <w:p>
      <w:r>
        <w:rPr>
          <w:sz w:val="24"/>
          <w:szCs w:val="24"/>
          <w:rFonts w:ascii="Calibri" w:cs="Calibri" w:eastAsia="Calibri" w:hAnsi="Calibri"/>
        </w:rPr>
      </w:r>
    </w:p>
    <w:p>
      <w:r>
        <w:rPr>
          <w:sz w:val="24"/>
          <w:szCs w:val="24"/>
          <w:rFonts w:ascii="Calibri" w:cs="Calibri" w:eastAsia="Calibri" w:hAnsi="Calibri"/>
        </w:rPr>
        <w:t xml:space="preserve">Togli la pietra del peccato. Togli quella pietra di incianto che ti metta un limite, uno stato. Togli la pietra se vuoi risorgere con Cristo.</w:t>
      </w:r>
    </w:p>
    <w:p>
      <w:r>
        <w:rPr>
          <w:sz w:val="24"/>
          <w:szCs w:val="24"/>
          <w:rFonts w:ascii="Calibri" w:cs="Calibri" w:eastAsia="Calibri" w:hAnsi="Calibri"/>
        </w:rPr>
      </w:r>
    </w:p>
    <w:p>
      <w:r>
        <w:rPr>
          <w:sz w:val="24"/>
          <w:szCs w:val="24"/>
          <w:rFonts w:ascii="Calibri" w:cs="Calibri" w:eastAsia="Calibri" w:hAnsi="Calibri"/>
        </w:rPr>
        <w:t xml:space="preserve">Togli la pietra se vuoi vedere con i tuoi occhi ciò che il Signore vuole fare per la tua vita. Togli la pietra se veramente desideri che Gesù si riveli a te. Quella pietra davanti al sepolcro di Lanzaro per Gesù non è un problema.</w:t>
      </w:r>
    </w:p>
    <w:p>
      <w:r>
        <w:rPr>
          <w:sz w:val="24"/>
          <w:szCs w:val="24"/>
          <w:rFonts w:ascii="Calibri" w:cs="Calibri" w:eastAsia="Calibri" w:hAnsi="Calibri"/>
        </w:rPr>
      </w:r>
    </w:p>
    <w:p>
      <w:r>
        <w:rPr>
          <w:sz w:val="24"/>
          <w:szCs w:val="24"/>
          <w:rFonts w:ascii="Calibri" w:cs="Calibri" w:eastAsia="Calibri" w:hAnsi="Calibri"/>
        </w:rPr>
        <w:t xml:space="preserve">Gesù poteva tranquillamente far uscire Lanzaro lo stesso da quel sepolcro. Ma quella pietra è quel segno che il Signore vuole donare a ciascuno di noi di rispetto alla nostra libertà. Dio ti ama talmente tanto che ti lascia libero.</w:t>
      </w:r>
    </w:p>
    <w:p>
      <w:r>
        <w:rPr>
          <w:sz w:val="24"/>
          <w:szCs w:val="24"/>
          <w:rFonts w:ascii="Calibri" w:cs="Calibri" w:eastAsia="Calibri" w:hAnsi="Calibri"/>
        </w:rPr>
      </w:r>
    </w:p>
    <w:p>
      <w:r>
        <w:rPr>
          <w:sz w:val="24"/>
          <w:szCs w:val="24"/>
          <w:rFonts w:ascii="Calibri" w:cs="Calibri" w:eastAsia="Calibri" w:hAnsi="Calibri"/>
        </w:rPr>
        <w:t xml:space="preserve">Dio non ti violenta. Dio non ti costringe. Dio ti esalta.</w:t>
      </w:r>
    </w:p>
    <w:p>
      <w:r>
        <w:rPr>
          <w:sz w:val="24"/>
          <w:szCs w:val="24"/>
          <w:rFonts w:ascii="Calibri" w:cs="Calibri" w:eastAsia="Calibri" w:hAnsi="Calibri"/>
        </w:rPr>
      </w:r>
    </w:p>
    <w:p>
      <w:r>
        <w:rPr>
          <w:sz w:val="24"/>
          <w:szCs w:val="24"/>
          <w:rFonts w:ascii="Calibri" w:cs="Calibri" w:eastAsia="Calibri" w:hAnsi="Calibri"/>
        </w:rPr>
        <w:t xml:space="preserve">Togli la pietra. La pietra la devi togliere tu. Tocca a te se vuoi che Gesù compia quel miracolo pasquale nella tua vita.</w:t>
      </w:r>
    </w:p>
    <w:p>
      <w:r>
        <w:rPr>
          <w:sz w:val="24"/>
          <w:szCs w:val="24"/>
          <w:rFonts w:ascii="Calibri" w:cs="Calibri" w:eastAsia="Calibri" w:hAnsi="Calibri"/>
        </w:rPr>
      </w:r>
    </w:p>
    <w:p>
      <w:r>
        <w:rPr>
          <w:sz w:val="24"/>
          <w:szCs w:val="24"/>
          <w:rFonts w:ascii="Calibri" w:cs="Calibri" w:eastAsia="Calibri" w:hAnsi="Calibri"/>
        </w:rPr>
        <w:t xml:space="preserve">L'ho detto domenica scorsa e scusatemi se mi ripeto. L'augurio che vi faccio con tutto il cuore come padro è che nessuno di noi arrivi alla Pasqua senza prima aver tolto la pietra. Non potete servire due padroni, dice il Signore.</w:t>
      </w:r>
    </w:p>
    <w:p>
      <w:r>
        <w:rPr>
          <w:sz w:val="24"/>
          <w:szCs w:val="24"/>
          <w:rFonts w:ascii="Calibri" w:cs="Calibri" w:eastAsia="Calibri" w:hAnsi="Calibri"/>
        </w:rPr>
      </w:r>
    </w:p>
    <w:p>
      <w:r>
        <w:rPr>
          <w:sz w:val="24"/>
          <w:szCs w:val="24"/>
          <w:rFonts w:ascii="Calibri" w:cs="Calibri" w:eastAsia="Calibri" w:hAnsi="Calibri"/>
        </w:rPr>
        <w:t xml:space="preserve">E allora noi dobbiamo riflettere su questo. L'amore di Dio non va in prescrizione. È ormai sotto anni che lo mi confesso.</w:t>
      </w:r>
    </w:p>
    <w:p>
      <w:r>
        <w:rPr>
          <w:sz w:val="24"/>
          <w:szCs w:val="24"/>
          <w:rFonts w:ascii="Calibri" w:cs="Calibri" w:eastAsia="Calibri" w:hAnsi="Calibri"/>
        </w:rPr>
      </w:r>
    </w:p>
    <w:p>
      <w:r>
        <w:rPr>
          <w:sz w:val="24"/>
          <w:szCs w:val="24"/>
          <w:rFonts w:ascii="Calibri" w:cs="Calibri" w:eastAsia="Calibri" w:hAnsi="Calibri"/>
        </w:rPr>
        <w:t xml:space="preserve">Non fa niente. Non ti preoccupare. Non è mai troppo tardi.</w:t>
      </w:r>
    </w:p>
    <w:p>
      <w:r>
        <w:rPr>
          <w:sz w:val="24"/>
          <w:szCs w:val="24"/>
          <w:rFonts w:ascii="Calibri" w:cs="Calibri" w:eastAsia="Calibri" w:hAnsi="Calibri"/>
        </w:rPr>
      </w:r>
    </w:p>
    <w:p>
      <w:r>
        <w:rPr>
          <w:sz w:val="24"/>
          <w:szCs w:val="24"/>
          <w:rFonts w:ascii="Calibri" w:cs="Calibri" w:eastAsia="Calibri" w:hAnsi="Calibri"/>
        </w:rPr>
        <w:t xml:space="preserve">Il tempo di Dio non è il tempo degli uomini. Dio ha tanta pazienza con noi che sa aspettarci, che non si arrende e non se ne va. Dio ti sta aspettando come stava aspettando a mezzogiorno sotto il sole la Samaritana.</w:t>
      </w:r>
    </w:p>
    <w:p>
      <w:r>
        <w:rPr>
          <w:sz w:val="24"/>
          <w:szCs w:val="24"/>
          <w:rFonts w:ascii="Calibri" w:cs="Calibri" w:eastAsia="Calibri" w:hAnsi="Calibri"/>
        </w:rPr>
      </w:r>
    </w:p>
    <w:p>
      <w:r>
        <w:rPr>
          <w:sz w:val="24"/>
          <w:szCs w:val="24"/>
          <w:rFonts w:ascii="Calibri" w:cs="Calibri" w:eastAsia="Calibri" w:hAnsi="Calibri"/>
        </w:rPr>
        <w:t xml:space="preserve">Dio ti sta aspettando. Ma io come faccio? Ormai sono anni. Va, torni la pietra e vedrai qualcosa di meraviglioso.</w:t>
      </w:r>
    </w:p>
    <w:p>
      <w:r>
        <w:rPr>
          <w:sz w:val="24"/>
          <w:szCs w:val="24"/>
          <w:rFonts w:ascii="Calibri" w:cs="Calibri" w:eastAsia="Calibri" w:hAnsi="Calibri"/>
        </w:rPr>
      </w:r>
    </w:p>
    <w:p>
      <w:r>
        <w:rPr>
          <w:sz w:val="24"/>
          <w:szCs w:val="24"/>
          <w:rFonts w:ascii="Calibri" w:cs="Calibri" w:eastAsia="Calibri" w:hAnsi="Calibri"/>
        </w:rPr>
        <w:t xml:space="preserve">E vedrai che Dio farà qualcosa di stupendo. Allora tocca a noi. Siamo ormai prossimi alla Pasqua.</w:t>
      </w:r>
    </w:p>
    <w:p>
      <w:r>
        <w:rPr>
          <w:sz w:val="24"/>
          <w:szCs w:val="24"/>
          <w:rFonts w:ascii="Calibri" w:cs="Calibri" w:eastAsia="Calibri" w:hAnsi="Calibri"/>
        </w:rPr>
      </w:r>
    </w:p>
    <w:p>
      <w:r>
        <w:rPr>
          <w:sz w:val="24"/>
          <w:szCs w:val="24"/>
          <w:rFonts w:ascii="Calibri" w:cs="Calibri" w:eastAsia="Calibri" w:hAnsi="Calibri"/>
        </w:rPr>
        <w:t xml:space="preserve">Se vogliamo risorcere con Cristo, quella pietra la dobbiamo togliere. È necessario toglierla. Ma noi toglieremo quella pietra solo quando veramente sarete in grado di dire, ma non a parole, ma con la vita, Signore io credo.</w:t>
      </w:r>
    </w:p>
    <w:p>
      <w:r>
        <w:rPr>
          <w:sz w:val="24"/>
          <w:szCs w:val="24"/>
          <w:rFonts w:ascii="Calibri" w:cs="Calibri" w:eastAsia="Calibri" w:hAnsi="Calibri"/>
        </w:rPr>
      </w:r>
    </w:p>
    <w:p>
      <w:r>
        <w:rPr>
          <w:sz w:val="24"/>
          <w:szCs w:val="24"/>
          <w:rFonts w:ascii="Calibri" w:cs="Calibri" w:eastAsia="Calibri" w:hAnsi="Calibri"/>
        </w:rPr>
        <w:t xml:space="preserve">Signore io credo. Vedete, carissimi, è concluso. Due mila anni fa, Gesù ha fatto perdonare.</w:t>
      </w:r>
    </w:p>
    <w:p>
      <w:r>
        <w:rPr>
          <w:sz w:val="24"/>
          <w:szCs w:val="24"/>
          <w:rFonts w:ascii="Calibri" w:cs="Calibri" w:eastAsia="Calibri" w:hAnsi="Calibri"/>
        </w:rPr>
      </w:r>
    </w:p>
    <w:p>
      <w:r>
        <w:rPr>
          <w:sz w:val="24"/>
          <w:szCs w:val="24"/>
          <w:rFonts w:ascii="Calibri" w:cs="Calibri" w:eastAsia="Calibri" w:hAnsi="Calibri"/>
        </w:rPr>
        <w:t xml:space="preserve">La risposta sembrerebbe spontanea, ma purtroppo ancora oggi è paradossale. Cos'è più facile dire? Ti sono rimessi i peccati oppure alzati e cammina? Disse Gesù una volta davanti a un uomo paralitico. Che cos'è più facilissimo? È molto più facile dire ti sono rimessi i peccati.</w:t>
      </w:r>
    </w:p>
    <w:p>
      <w:r>
        <w:rPr>
          <w:sz w:val="24"/>
          <w:szCs w:val="24"/>
          <w:rFonts w:ascii="Calibri" w:cs="Calibri" w:eastAsia="Calibri" w:hAnsi="Calibri"/>
        </w:rPr>
      </w:r>
    </w:p>
    <w:p>
      <w:r>
        <w:rPr>
          <w:sz w:val="24"/>
          <w:szCs w:val="24"/>
          <w:rFonts w:ascii="Calibri" w:cs="Calibri" w:eastAsia="Calibri" w:hAnsi="Calibri"/>
        </w:rPr>
        <w:t xml:space="preserve">Diciamo tante cavolate della vita, né più né meno, ma dire a un paralitico alzati e cammina. E se poi quello non si alza, tu fai la figliaccia. Perché noi crediamo? Vogliamo credere, ci piace credere che Dio può guarire il corpo, ma non riusciamo ancora a credere, dopo duemila anni, che Dio può guarire lo spirito, l'anima.</w:t>
      </w:r>
    </w:p>
    <w:p>
      <w:r>
        <w:rPr>
          <w:sz w:val="24"/>
          <w:szCs w:val="24"/>
          <w:rFonts w:ascii="Calibri" w:cs="Calibri" w:eastAsia="Calibri" w:hAnsi="Calibri"/>
        </w:rPr>
      </w:r>
    </w:p>
    <w:p>
      <w:r>
        <w:rPr>
          <w:sz w:val="24"/>
          <w:szCs w:val="24"/>
          <w:rFonts w:ascii="Calibri" w:cs="Calibri" w:eastAsia="Calibri" w:hAnsi="Calibri"/>
        </w:rPr>
        <w:t xml:space="preserve">Tu credi, manca poco alla Pasqua, manca molto poco alla Pasqua. Tu credi, figlio mio, se credi, torni la Pietà.</w:t>
      </w:r>
    </w:p>
    <w:p>
      <w:r>
        <w:t xml:space="preserve">
</w:t>
      </w:r>
      <w:r>
        <w:rPr>
          <w:b/>
          <w:bCs/>
          <w:sz w:val="24"/>
          <w:szCs w:val="24"/>
          <w:rFonts w:ascii="Calibri" w:cs="Calibri" w:eastAsia="Calibri" w:hAnsi="Calibri"/>
        </w:rPr>
        <w:t xml:space="preserve">Trascritto da </w:t>
      </w:r>
      <w:hyperlink w:history="1" r:id="rIdpv1xm8dqdbomtj2tayl1k">
        <w:r>
          <w:rPr>
            <w:b/>
            <w:bCs/>
            <w:sz w:val="24"/>
            <w:szCs w:val="24"/>
            <w:rStyle w:val="Hyperlink"/>
            <w:rFonts w:ascii="Calibri" w:cs="Calibri" w:eastAsia="Calibri" w:hAnsi="Calibri"/>
          </w:rPr>
          <w:t xml:space="preserve">TurboScribe</w:t>
        </w:r>
      </w:hyperlink>
      <w:r>
        <w:rPr>
          <w:b/>
          <w:bCs/>
          <w:sz w:val="24"/>
          <w:szCs w:val="24"/>
          <w:rFonts w:ascii="Calibri" w:cs="Calibri" w:eastAsia="Calibri" w:hAnsi="Calibri"/>
        </w:rPr>
        <w:t xml:space="preserve">. </w:t>
      </w:r>
      <w:hyperlink w:history="1" r:id="rIdvzadf5ly-yv0lqsj4jv4s">
        <w:r>
          <w:rPr>
            <w:b/>
            <w:bCs/>
            <w:sz w:val="24"/>
            <w:szCs w:val="24"/>
            <w:rStyle w:val="Hyperlink"/>
            <w:rFonts w:ascii="Calibri" w:cs="Calibri" w:eastAsia="Calibri" w:hAnsi="Calibri"/>
          </w:rPr>
          <w:t xml:space="preserve">Aggiorna a Illimitato</w:t>
        </w:r>
      </w:hyperlink>
      <w:r>
        <w:rPr>
          <w:b/>
          <w:bCs/>
          <w:sz w:val="24"/>
          <w:szCs w:val="24"/>
          <w:rFonts w:ascii="Calibri" w:cs="Calibri" w:eastAsia="Calibri" w:hAnsi="Calibri"/>
        </w:rPr>
        <w:t xml:space="preserve"> per rimuovere questo messaggio.</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pms683wevx72fv-wa6yei" Type="http://schemas.openxmlformats.org/officeDocument/2006/relationships/hyperlink" Target="https://turboscribe.ai/it/?ref=docx_export_upsell" TargetMode="External"/><Relationship Id="rIdtzxn8zrcb5rpf7bubg52r" Type="http://schemas.openxmlformats.org/officeDocument/2006/relationships/hyperlink" Target="https://turboscribe.ai/it/subscribed?ref=docx_export_upsell" TargetMode="External"/><Relationship Id="rIdpv1xm8dqdbomtj2tayl1k" Type="http://schemas.openxmlformats.org/officeDocument/2006/relationships/hyperlink" Target="https://turboscribe.ai/it/?ref=docx_export_upsell" TargetMode="External"/><Relationship Id="rIdvzadf5ly-yv0lqsj4jv4s" Type="http://schemas.openxmlformats.org/officeDocument/2006/relationships/hyperlink" Target="https://turboscribe.ai/it/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Omelia Domenica 22 Marzo</dc:title>
  <dc:creator>TurboScribe</dc:creator>
  <cp:lastModifiedBy>Un-named</cp:lastModifiedBy>
  <cp:revision>1</cp:revision>
  <dcterms:created xsi:type="dcterms:W3CDTF">2026-03-23T11:05:13.725Z</dcterms:created>
  <dcterms:modified xsi:type="dcterms:W3CDTF">2026-03-23T11:05:13.725Z</dcterms:modified>
</cp:coreProperties>
</file>

<file path=docProps/custom.xml><?xml version="1.0" encoding="utf-8"?>
<Properties xmlns="http://schemas.openxmlformats.org/officeDocument/2006/custom-properties" xmlns:vt="http://schemas.openxmlformats.org/officeDocument/2006/docPropsVTypes"/>
</file>